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17" w:rsidRDefault="00084017" w:rsidP="0096242F">
      <w:pPr>
        <w:pStyle w:val="SidhuvudVnsterpartiet"/>
      </w:pPr>
    </w:p>
    <w:p w:rsidR="00084017" w:rsidRDefault="00084017" w:rsidP="0096242F">
      <w:pPr>
        <w:pStyle w:val="SidhuvudVnsterpartiet"/>
      </w:pPr>
    </w:p>
    <w:p w:rsidR="0096242F" w:rsidRDefault="00477285" w:rsidP="0096242F">
      <w:pPr>
        <w:pStyle w:val="SidhuvudVnsterpartiet"/>
      </w:pPr>
      <w:r>
        <w:t xml:space="preserve">Enkel fråga till </w:t>
      </w:r>
      <w:r w:rsidR="00E9006B">
        <w:t>Primärvårdsstyrelsens ordförande Ann-Sofi</w:t>
      </w:r>
      <w:r w:rsidR="00BB7605">
        <w:t>e</w:t>
      </w:r>
      <w:r w:rsidR="00E9006B">
        <w:t xml:space="preserve"> Alm</w:t>
      </w:r>
      <w:r w:rsidR="00FE22F0">
        <w:t xml:space="preserve"> </w:t>
      </w:r>
      <w:r>
        <w:t>(m)</w:t>
      </w:r>
    </w:p>
    <w:p w:rsidR="00AC0C4B" w:rsidRDefault="00FE22F0" w:rsidP="000A789B">
      <w:pPr>
        <w:pStyle w:val="Rubrik"/>
        <w:rPr>
          <w:u w:color="000000"/>
        </w:rPr>
      </w:pPr>
      <w:r>
        <w:rPr>
          <w:u w:color="000000"/>
        </w:rPr>
        <w:t xml:space="preserve">Fråga om </w:t>
      </w:r>
      <w:r w:rsidR="00BB7605">
        <w:rPr>
          <w:u w:color="000000"/>
        </w:rPr>
        <w:t xml:space="preserve">vårdcentralen i </w:t>
      </w:r>
      <w:r w:rsidR="003C6652">
        <w:rPr>
          <w:u w:color="000000"/>
        </w:rPr>
        <w:t>Skara</w:t>
      </w:r>
      <w:bookmarkStart w:id="0" w:name="_GoBack"/>
      <w:bookmarkEnd w:id="0"/>
    </w:p>
    <w:p w:rsidR="002358B1" w:rsidRDefault="002358B1" w:rsidP="002358B1">
      <w:r>
        <w:t xml:space="preserve">Skara vårdcentral med över 10000 patienter ska stängas, helt utan att en analys har gjorts av konsekvenserna. Jag oroas av alla de upparbetade kontaktvägar med kommunen, rehabenheter och Skaraborg sjukhus som nu ska raseras. </w:t>
      </w:r>
    </w:p>
    <w:p w:rsidR="002358B1" w:rsidRDefault="002358B1" w:rsidP="002358B1">
      <w:r>
        <w:t xml:space="preserve">Det innebär också att Närhälsan ger upp på att ens ha en vårdcentral i en kommun med nästan 19000 invånare. </w:t>
      </w:r>
    </w:p>
    <w:p w:rsidR="002358B1" w:rsidRDefault="002358B1" w:rsidP="002358B1">
      <w:r>
        <w:t xml:space="preserve">Beslutet om nedläggning har fattats helt utan att ha en dialog med Hälso- och sjukvårdsnämnderna, vilket är oroande eftersom de har ett viktigt helhetsansvar för att bevaka fungerande vårdkedjor. </w:t>
      </w:r>
    </w:p>
    <w:p w:rsidR="002358B1" w:rsidRDefault="002358B1" w:rsidP="002358B1">
      <w:r>
        <w:t xml:space="preserve">Jag läser dessutom i underlaget att avvecklingskostnaden för att stänga vårdcentralen är 20 miljoner kronor. I min enkla uträkning innebär det att 40 sjuksköterskor inte kommer att kunna vara anställda i Närhälsan under 2016 bara för att Skara vårdcentral ska stängas. </w:t>
      </w:r>
    </w:p>
    <w:p w:rsidR="002358B1" w:rsidRDefault="002358B1" w:rsidP="002358B1">
      <w:r>
        <w:t xml:space="preserve">Skara vårdcentral är en stor vårdcentral, som visserligen har vissa problem nu. Men jag tycker att det är orimligt att Närhälsan inte ska ha en vårdcentral i en så stor kommun. </w:t>
      </w:r>
    </w:p>
    <w:p w:rsidR="002358B1" w:rsidRPr="003D61C7" w:rsidRDefault="002358B1" w:rsidP="002358B1">
      <w:pPr>
        <w:pStyle w:val="Underrubrik2"/>
      </w:pPr>
      <w:r w:rsidRPr="003D61C7">
        <w:t xml:space="preserve">Med hänvisning till ovanstående vill jag fråga dig: </w:t>
      </w:r>
    </w:p>
    <w:p w:rsidR="002358B1" w:rsidRPr="003B697A" w:rsidRDefault="002358B1" w:rsidP="002358B1">
      <w:r>
        <w:t xml:space="preserve">Tycker du att det är ett problem när Närhälsan stänger ner sin sista vårdcentral i en så stor kommun som Skara? </w:t>
      </w:r>
    </w:p>
    <w:p w:rsidR="00084017" w:rsidRDefault="00084017" w:rsidP="00BB7605"/>
    <w:p w:rsidR="002358B1" w:rsidRDefault="002358B1" w:rsidP="00BB7605">
      <w:r>
        <w:t>Borås, 2015-11-19</w:t>
      </w:r>
    </w:p>
    <w:p w:rsidR="002358B1" w:rsidRPr="00BB7605" w:rsidRDefault="002358B1" w:rsidP="00BB7605">
      <w:r>
        <w:t>Egon Frid (v)</w:t>
      </w:r>
    </w:p>
    <w:sectPr w:rsidR="002358B1" w:rsidRPr="00BB7605" w:rsidSect="00F70136">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E" w:rsidRDefault="00333F5E" w:rsidP="00990E50">
      <w:r>
        <w:separator/>
      </w:r>
    </w:p>
  </w:endnote>
  <w:endnote w:type="continuationSeparator" w:id="0">
    <w:p w:rsidR="00333F5E" w:rsidRDefault="00333F5E" w:rsidP="009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E" w:rsidRDefault="00333F5E" w:rsidP="00990E50">
      <w:r>
        <w:separator/>
      </w:r>
    </w:p>
  </w:footnote>
  <w:footnote w:type="continuationSeparator" w:id="0">
    <w:p w:rsidR="00333F5E" w:rsidRDefault="00333F5E" w:rsidP="0099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E2" w:rsidRPr="00E4557C" w:rsidRDefault="00A800E2" w:rsidP="00A800E2">
    <w:pPr>
      <w:pStyle w:val="SidhuvudVnsterpartiet"/>
      <w:rPr>
        <w:sz w:val="24"/>
      </w:rPr>
    </w:pPr>
    <w:r w:rsidRPr="00E4557C">
      <w:rPr>
        <w:sz w:val="24"/>
      </w:rPr>
      <w:drawing>
        <wp:anchor distT="0" distB="0" distL="114300" distR="114300" simplePos="0" relativeHeight="251659264" behindDoc="1" locked="0" layoutInCell="1" allowOverlap="1" wp14:anchorId="41B1D400" wp14:editId="5E1ED260">
          <wp:simplePos x="0" y="0"/>
          <wp:positionH relativeFrom="column">
            <wp:posOffset>4909820</wp:posOffset>
          </wp:positionH>
          <wp:positionV relativeFrom="paragraph">
            <wp:posOffset>-21590</wp:posOffset>
          </wp:positionV>
          <wp:extent cx="876300" cy="876300"/>
          <wp:effectExtent l="0" t="0" r="0" b="0"/>
          <wp:wrapTight wrapText="bothSides">
            <wp:wrapPolygon edited="0">
              <wp:start x="0" y="0"/>
              <wp:lineTo x="0" y="21130"/>
              <wp:lineTo x="21130" y="21130"/>
              <wp:lineTo x="21130" y="0"/>
              <wp:lineTo x="0" y="0"/>
            </wp:wrapPolygon>
          </wp:wrapTight>
          <wp:docPr id="1" name="Bildobjekt 1" descr="\\vgregion.se\Hem\VBG-N\nikth1\Mina dokument\Vänsterpartiet och grupper\logga-jpg\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egion.se\Hem\VBG-N\nikth1\Mina dokument\Vänsterpartiet och grupper\logga-jpg\V-logga_CMYK_R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57C">
      <w:rPr>
        <w:sz w:val="24"/>
      </w:rPr>
      <w:t>Vänsterpartiet Västra Götalandsregionen</w:t>
    </w:r>
  </w:p>
  <w:p w:rsidR="00B20FE6" w:rsidRDefault="00F70136" w:rsidP="00F70136">
    <w:pPr>
      <w:pStyle w:val="Sidhuvud"/>
      <w:tabs>
        <w:tab w:val="left" w:pos="30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5A5"/>
    <w:multiLevelType w:val="hybridMultilevel"/>
    <w:tmpl w:val="D1F40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F95BD2"/>
    <w:multiLevelType w:val="hybridMultilevel"/>
    <w:tmpl w:val="DF3216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4F4D38"/>
    <w:multiLevelType w:val="hybridMultilevel"/>
    <w:tmpl w:val="F60CEF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7A25E66"/>
    <w:multiLevelType w:val="hybridMultilevel"/>
    <w:tmpl w:val="B9BA9E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7C0420D"/>
    <w:multiLevelType w:val="hybridMultilevel"/>
    <w:tmpl w:val="84E6DB4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E512FF2"/>
    <w:multiLevelType w:val="hybridMultilevel"/>
    <w:tmpl w:val="CF56D3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94733AC"/>
    <w:multiLevelType w:val="hybridMultilevel"/>
    <w:tmpl w:val="A4167CDC"/>
    <w:lvl w:ilvl="0" w:tplc="FFD2C80A">
      <w:start w:val="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6E541A"/>
    <w:multiLevelType w:val="hybridMultilevel"/>
    <w:tmpl w:val="63FAD11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1B503C9"/>
    <w:multiLevelType w:val="hybridMultilevel"/>
    <w:tmpl w:val="5FBE676C"/>
    <w:lvl w:ilvl="0" w:tplc="31808CA8">
      <w:start w:val="1"/>
      <w:numFmt w:val="decimal"/>
      <w:lvlText w:val="%1)"/>
      <w:lvlJc w:val="left"/>
      <w:pPr>
        <w:ind w:left="720" w:hanging="360"/>
      </w:pPr>
      <w:rPr>
        <w:rFonts w:ascii="Times New Roman" w:eastAsiaTheme="minorHAnsi" w:hAnsi="Times New Roman" w:cstheme="minorBidi"/>
        <w:color w:val="auto"/>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D1B3928"/>
    <w:multiLevelType w:val="hybridMultilevel"/>
    <w:tmpl w:val="26002C26"/>
    <w:lvl w:ilvl="0" w:tplc="565A291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C2392A"/>
    <w:multiLevelType w:val="hybridMultilevel"/>
    <w:tmpl w:val="DAF8D70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7"/>
  </w:num>
  <w:num w:numId="6">
    <w:abstractNumId w:val="9"/>
  </w:num>
  <w:num w:numId="7">
    <w:abstractNumId w:val="8"/>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E"/>
    <w:rsid w:val="000101AA"/>
    <w:rsid w:val="0001766D"/>
    <w:rsid w:val="00017C6F"/>
    <w:rsid w:val="00026F04"/>
    <w:rsid w:val="000339B6"/>
    <w:rsid w:val="00045B6C"/>
    <w:rsid w:val="00053283"/>
    <w:rsid w:val="000650A0"/>
    <w:rsid w:val="000763F3"/>
    <w:rsid w:val="00084017"/>
    <w:rsid w:val="0009532E"/>
    <w:rsid w:val="000A789B"/>
    <w:rsid w:val="000B36B1"/>
    <w:rsid w:val="000F6368"/>
    <w:rsid w:val="00124348"/>
    <w:rsid w:val="00131324"/>
    <w:rsid w:val="001C3CAB"/>
    <w:rsid w:val="001F1AAF"/>
    <w:rsid w:val="001F501C"/>
    <w:rsid w:val="00210D62"/>
    <w:rsid w:val="00214BED"/>
    <w:rsid w:val="002269A0"/>
    <w:rsid w:val="002358B1"/>
    <w:rsid w:val="002378B9"/>
    <w:rsid w:val="002615AF"/>
    <w:rsid w:val="00293A31"/>
    <w:rsid w:val="00294357"/>
    <w:rsid w:val="002B126E"/>
    <w:rsid w:val="002F17A2"/>
    <w:rsid w:val="002F6242"/>
    <w:rsid w:val="00304FFB"/>
    <w:rsid w:val="00312777"/>
    <w:rsid w:val="00333F5E"/>
    <w:rsid w:val="00360655"/>
    <w:rsid w:val="00386399"/>
    <w:rsid w:val="00390636"/>
    <w:rsid w:val="003C4199"/>
    <w:rsid w:val="003C6652"/>
    <w:rsid w:val="00404125"/>
    <w:rsid w:val="004354AD"/>
    <w:rsid w:val="00450A73"/>
    <w:rsid w:val="004521FA"/>
    <w:rsid w:val="00462657"/>
    <w:rsid w:val="004741F2"/>
    <w:rsid w:val="00477285"/>
    <w:rsid w:val="004B5553"/>
    <w:rsid w:val="004E1939"/>
    <w:rsid w:val="004E5C3A"/>
    <w:rsid w:val="004F190E"/>
    <w:rsid w:val="0050681E"/>
    <w:rsid w:val="00514CE0"/>
    <w:rsid w:val="0052082E"/>
    <w:rsid w:val="005500BA"/>
    <w:rsid w:val="005564B7"/>
    <w:rsid w:val="005664C4"/>
    <w:rsid w:val="00571A05"/>
    <w:rsid w:val="0058766B"/>
    <w:rsid w:val="00591D09"/>
    <w:rsid w:val="005B18E7"/>
    <w:rsid w:val="005B6857"/>
    <w:rsid w:val="00600A4B"/>
    <w:rsid w:val="00622079"/>
    <w:rsid w:val="0063611A"/>
    <w:rsid w:val="00671927"/>
    <w:rsid w:val="006748B4"/>
    <w:rsid w:val="006A1EF1"/>
    <w:rsid w:val="006A2C02"/>
    <w:rsid w:val="006C4DF1"/>
    <w:rsid w:val="006F0217"/>
    <w:rsid w:val="0071026A"/>
    <w:rsid w:val="00721C63"/>
    <w:rsid w:val="00732028"/>
    <w:rsid w:val="00735103"/>
    <w:rsid w:val="00737A91"/>
    <w:rsid w:val="007519EF"/>
    <w:rsid w:val="00751D04"/>
    <w:rsid w:val="0077748E"/>
    <w:rsid w:val="007A75C1"/>
    <w:rsid w:val="007A75F7"/>
    <w:rsid w:val="007D49D0"/>
    <w:rsid w:val="007D4BB4"/>
    <w:rsid w:val="007F3245"/>
    <w:rsid w:val="0080425F"/>
    <w:rsid w:val="00892A5B"/>
    <w:rsid w:val="008B0A4C"/>
    <w:rsid w:val="008B69CA"/>
    <w:rsid w:val="008E0DBA"/>
    <w:rsid w:val="00921175"/>
    <w:rsid w:val="00940368"/>
    <w:rsid w:val="00942A19"/>
    <w:rsid w:val="0096242F"/>
    <w:rsid w:val="00967710"/>
    <w:rsid w:val="0097304B"/>
    <w:rsid w:val="0097676D"/>
    <w:rsid w:val="00990E50"/>
    <w:rsid w:val="00995A3F"/>
    <w:rsid w:val="009A2E30"/>
    <w:rsid w:val="009A6BE9"/>
    <w:rsid w:val="009D61AF"/>
    <w:rsid w:val="009D7C1F"/>
    <w:rsid w:val="009E1EA2"/>
    <w:rsid w:val="009E357A"/>
    <w:rsid w:val="009E6BEC"/>
    <w:rsid w:val="009F1F79"/>
    <w:rsid w:val="009F6B1E"/>
    <w:rsid w:val="00A13D77"/>
    <w:rsid w:val="00A23474"/>
    <w:rsid w:val="00A260AD"/>
    <w:rsid w:val="00A33157"/>
    <w:rsid w:val="00A34910"/>
    <w:rsid w:val="00A373B4"/>
    <w:rsid w:val="00A50B05"/>
    <w:rsid w:val="00A54D07"/>
    <w:rsid w:val="00A62952"/>
    <w:rsid w:val="00A778C9"/>
    <w:rsid w:val="00A800E2"/>
    <w:rsid w:val="00A90E51"/>
    <w:rsid w:val="00AB57F5"/>
    <w:rsid w:val="00AC0C4B"/>
    <w:rsid w:val="00AC3D90"/>
    <w:rsid w:val="00B043AD"/>
    <w:rsid w:val="00B130A1"/>
    <w:rsid w:val="00B17835"/>
    <w:rsid w:val="00B20FE6"/>
    <w:rsid w:val="00B35139"/>
    <w:rsid w:val="00B549BF"/>
    <w:rsid w:val="00B939DD"/>
    <w:rsid w:val="00BA5A10"/>
    <w:rsid w:val="00BB0866"/>
    <w:rsid w:val="00BB3F24"/>
    <w:rsid w:val="00BB7605"/>
    <w:rsid w:val="00BC275C"/>
    <w:rsid w:val="00BD12E1"/>
    <w:rsid w:val="00BF20B5"/>
    <w:rsid w:val="00C015F7"/>
    <w:rsid w:val="00C13C5E"/>
    <w:rsid w:val="00C13CD8"/>
    <w:rsid w:val="00C3157B"/>
    <w:rsid w:val="00C4170F"/>
    <w:rsid w:val="00C45EE4"/>
    <w:rsid w:val="00CA643A"/>
    <w:rsid w:val="00CC2C30"/>
    <w:rsid w:val="00CE25C6"/>
    <w:rsid w:val="00CE77E8"/>
    <w:rsid w:val="00D237DB"/>
    <w:rsid w:val="00D2477E"/>
    <w:rsid w:val="00D42013"/>
    <w:rsid w:val="00D83B9D"/>
    <w:rsid w:val="00D94E17"/>
    <w:rsid w:val="00DC7862"/>
    <w:rsid w:val="00DD2DA1"/>
    <w:rsid w:val="00DE13C6"/>
    <w:rsid w:val="00DE7E4E"/>
    <w:rsid w:val="00DF655C"/>
    <w:rsid w:val="00E13143"/>
    <w:rsid w:val="00E238A5"/>
    <w:rsid w:val="00E323B5"/>
    <w:rsid w:val="00E4557C"/>
    <w:rsid w:val="00E57F9A"/>
    <w:rsid w:val="00E61E21"/>
    <w:rsid w:val="00E81B6D"/>
    <w:rsid w:val="00E9006B"/>
    <w:rsid w:val="00E91EE0"/>
    <w:rsid w:val="00EA2E55"/>
    <w:rsid w:val="00EB182C"/>
    <w:rsid w:val="00EB7FD1"/>
    <w:rsid w:val="00EC397B"/>
    <w:rsid w:val="00EC3E18"/>
    <w:rsid w:val="00EC4E03"/>
    <w:rsid w:val="00EC6ACD"/>
    <w:rsid w:val="00ED3111"/>
    <w:rsid w:val="00ED3DBB"/>
    <w:rsid w:val="00ED3EEC"/>
    <w:rsid w:val="00EF0AD5"/>
    <w:rsid w:val="00EF56F5"/>
    <w:rsid w:val="00F33D1E"/>
    <w:rsid w:val="00F544C3"/>
    <w:rsid w:val="00F70136"/>
    <w:rsid w:val="00F70646"/>
    <w:rsid w:val="00F85E16"/>
    <w:rsid w:val="00F928EF"/>
    <w:rsid w:val="00FB1521"/>
    <w:rsid w:val="00FB3F04"/>
    <w:rsid w:val="00FB76E9"/>
    <w:rsid w:val="00FC3DC6"/>
    <w:rsid w:val="00FC6311"/>
    <w:rsid w:val="00FD3D3B"/>
    <w:rsid w:val="00FE22F0"/>
    <w:rsid w:val="00FE3DC6"/>
    <w:rsid w:val="00FF14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A28E616-EF22-4DC5-87B3-C39E86A5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0E"/>
    <w:pPr>
      <w:spacing w:after="240" w:line="240" w:lineRule="auto"/>
    </w:pPr>
    <w:rPr>
      <w:rFonts w:ascii="Times New Roman" w:hAnsi="Times New Roman"/>
      <w:sz w:val="24"/>
    </w:rPr>
  </w:style>
  <w:style w:type="paragraph" w:styleId="Rubrik1">
    <w:name w:val="heading 1"/>
    <w:basedOn w:val="Normal"/>
    <w:next w:val="Normal"/>
    <w:link w:val="Rubrik1Char"/>
    <w:uiPriority w:val="9"/>
    <w:qFormat/>
    <w:rsid w:val="002615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519EF"/>
    <w:rPr>
      <w:color w:val="0563C1" w:themeColor="hyperlink"/>
      <w:u w:val="single"/>
    </w:rPr>
  </w:style>
  <w:style w:type="paragraph" w:styleId="Rubrik">
    <w:name w:val="Title"/>
    <w:basedOn w:val="Normal"/>
    <w:next w:val="Normal"/>
    <w:link w:val="RubrikChar"/>
    <w:uiPriority w:val="10"/>
    <w:qFormat/>
    <w:rsid w:val="00084017"/>
    <w:pPr>
      <w:spacing w:before="360" w:after="120"/>
      <w:contextualSpacing/>
    </w:pPr>
    <w:rPr>
      <w:rFonts w:ascii="Arial Black" w:eastAsiaTheme="majorEastAsia" w:hAnsi="Arial Black" w:cstheme="majorBidi"/>
      <w:color w:val="DA291C"/>
      <w:spacing w:val="-10"/>
      <w:kern w:val="28"/>
      <w:sz w:val="40"/>
      <w:szCs w:val="56"/>
    </w:rPr>
  </w:style>
  <w:style w:type="character" w:customStyle="1" w:styleId="RubrikChar">
    <w:name w:val="Rubrik Char"/>
    <w:basedOn w:val="Standardstycketeckensnitt"/>
    <w:link w:val="Rubrik"/>
    <w:uiPriority w:val="10"/>
    <w:rsid w:val="00084017"/>
    <w:rPr>
      <w:rFonts w:ascii="Arial Black" w:eastAsiaTheme="majorEastAsia" w:hAnsi="Arial Black" w:cstheme="majorBidi"/>
      <w:color w:val="DA291C"/>
      <w:spacing w:val="-10"/>
      <w:kern w:val="28"/>
      <w:sz w:val="40"/>
      <w:szCs w:val="56"/>
    </w:rPr>
  </w:style>
  <w:style w:type="paragraph" w:styleId="Normalwebb">
    <w:name w:val="Normal (Web)"/>
    <w:basedOn w:val="Normal"/>
    <w:uiPriority w:val="99"/>
    <w:unhideWhenUsed/>
    <w:rsid w:val="00210D62"/>
    <w:pPr>
      <w:spacing w:before="100" w:beforeAutospacing="1" w:after="100" w:afterAutospacing="1"/>
    </w:pPr>
    <w:rPr>
      <w:rFonts w:eastAsia="Times New Roman" w:cs="Times New Roman"/>
      <w:szCs w:val="24"/>
      <w:lang w:eastAsia="sv-SE"/>
    </w:rPr>
  </w:style>
  <w:style w:type="character" w:styleId="Stark">
    <w:name w:val="Strong"/>
    <w:basedOn w:val="Standardstycketeckensnitt"/>
    <w:uiPriority w:val="22"/>
    <w:qFormat/>
    <w:rsid w:val="00210D62"/>
    <w:rPr>
      <w:b/>
      <w:bCs/>
    </w:rPr>
  </w:style>
  <w:style w:type="character" w:customStyle="1" w:styleId="apple-converted-space">
    <w:name w:val="apple-converted-space"/>
    <w:basedOn w:val="Standardstycketeckensnitt"/>
    <w:rsid w:val="00210D62"/>
  </w:style>
  <w:style w:type="paragraph" w:styleId="Sidhuvud">
    <w:name w:val="header"/>
    <w:basedOn w:val="Normal"/>
    <w:link w:val="SidhuvudChar"/>
    <w:uiPriority w:val="99"/>
    <w:unhideWhenUsed/>
    <w:rsid w:val="00990E50"/>
    <w:pPr>
      <w:tabs>
        <w:tab w:val="center" w:pos="4536"/>
        <w:tab w:val="right" w:pos="9072"/>
      </w:tabs>
    </w:pPr>
  </w:style>
  <w:style w:type="character" w:customStyle="1" w:styleId="SidhuvudChar">
    <w:name w:val="Sidhuvud Char"/>
    <w:basedOn w:val="Standardstycketeckensnitt"/>
    <w:link w:val="Sidhuvud"/>
    <w:uiPriority w:val="99"/>
    <w:rsid w:val="00990E50"/>
  </w:style>
  <w:style w:type="paragraph" w:styleId="Sidfot">
    <w:name w:val="footer"/>
    <w:basedOn w:val="Normal"/>
    <w:link w:val="SidfotChar"/>
    <w:uiPriority w:val="99"/>
    <w:unhideWhenUsed/>
    <w:rsid w:val="00990E50"/>
    <w:pPr>
      <w:tabs>
        <w:tab w:val="center" w:pos="4536"/>
        <w:tab w:val="right" w:pos="9072"/>
      </w:tabs>
    </w:pPr>
  </w:style>
  <w:style w:type="character" w:customStyle="1" w:styleId="SidfotChar">
    <w:name w:val="Sidfot Char"/>
    <w:basedOn w:val="Standardstycketeckensnitt"/>
    <w:link w:val="Sidfot"/>
    <w:uiPriority w:val="99"/>
    <w:rsid w:val="00990E50"/>
  </w:style>
  <w:style w:type="paragraph" w:styleId="Underrubrik">
    <w:name w:val="Subtitle"/>
    <w:basedOn w:val="Normal"/>
    <w:next w:val="Normal"/>
    <w:link w:val="UnderrubrikChar"/>
    <w:uiPriority w:val="11"/>
    <w:qFormat/>
    <w:rsid w:val="003C4199"/>
    <w:pPr>
      <w:numPr>
        <w:ilvl w:val="1"/>
      </w:numPr>
      <w:spacing w:before="120" w:after="40"/>
    </w:pPr>
    <w:rPr>
      <w:rFonts w:ascii="Arial Black" w:eastAsiaTheme="minorEastAsia" w:hAnsi="Arial Black"/>
      <w:spacing w:val="15"/>
      <w:sz w:val="22"/>
    </w:rPr>
  </w:style>
  <w:style w:type="character" w:customStyle="1" w:styleId="UnderrubrikChar">
    <w:name w:val="Underrubrik Char"/>
    <w:basedOn w:val="Standardstycketeckensnitt"/>
    <w:link w:val="Underrubrik"/>
    <w:uiPriority w:val="11"/>
    <w:rsid w:val="003C4199"/>
    <w:rPr>
      <w:rFonts w:ascii="Arial Black" w:eastAsiaTheme="minorEastAsia" w:hAnsi="Arial Black"/>
      <w:spacing w:val="15"/>
    </w:rPr>
  </w:style>
  <w:style w:type="character" w:customStyle="1" w:styleId="Rubrik1Char">
    <w:name w:val="Rubrik 1 Char"/>
    <w:basedOn w:val="Standardstycketeckensnitt"/>
    <w:link w:val="Rubrik1"/>
    <w:uiPriority w:val="9"/>
    <w:rsid w:val="002615AF"/>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600A4B"/>
    <w:pPr>
      <w:ind w:left="720"/>
      <w:contextualSpacing/>
    </w:pPr>
  </w:style>
  <w:style w:type="character" w:styleId="AnvndHyperlnk">
    <w:name w:val="FollowedHyperlink"/>
    <w:basedOn w:val="Standardstycketeckensnitt"/>
    <w:uiPriority w:val="99"/>
    <w:semiHidden/>
    <w:unhideWhenUsed/>
    <w:rsid w:val="005664C4"/>
    <w:rPr>
      <w:color w:val="954F72" w:themeColor="followedHyperlink"/>
      <w:u w:val="single"/>
    </w:rPr>
  </w:style>
  <w:style w:type="table" w:styleId="Tabellrutnt">
    <w:name w:val="Table Grid"/>
    <w:basedOn w:val="Normaltabell"/>
    <w:uiPriority w:val="39"/>
    <w:rsid w:val="002F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863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6399"/>
    <w:rPr>
      <w:rFonts w:ascii="Segoe UI" w:hAnsi="Segoe UI" w:cs="Segoe UI"/>
      <w:sz w:val="18"/>
      <w:szCs w:val="18"/>
    </w:rPr>
  </w:style>
  <w:style w:type="paragraph" w:customStyle="1" w:styleId="Body1">
    <w:name w:val="Body 1"/>
    <w:rsid w:val="00AC0C4B"/>
    <w:pPr>
      <w:spacing w:after="120" w:line="240" w:lineRule="auto"/>
      <w:outlineLvl w:val="0"/>
    </w:pPr>
    <w:rPr>
      <w:rFonts w:ascii="Times New Roman" w:eastAsia="Arial Unicode MS" w:hAnsi="Times New Roman" w:cs="Times New Roman"/>
      <w:color w:val="000000"/>
      <w:sz w:val="24"/>
      <w:szCs w:val="20"/>
      <w:u w:color="000000"/>
      <w:lang w:eastAsia="sv-SE"/>
    </w:rPr>
  </w:style>
  <w:style w:type="paragraph" w:customStyle="1" w:styleId="SidhuvudVnsterpartiet">
    <w:name w:val="Sidhuvud Vänsterpartiet"/>
    <w:basedOn w:val="Sidhuvud"/>
    <w:link w:val="SidhuvudVnsterpartietChar"/>
    <w:qFormat/>
    <w:rsid w:val="0096242F"/>
    <w:pPr>
      <w:spacing w:after="120"/>
    </w:pPr>
    <w:rPr>
      <w:rFonts w:ascii="Arial Black" w:hAnsi="Arial Black" w:cs="Arial"/>
      <w:b/>
      <w:noProof/>
      <w:sz w:val="22"/>
      <w:lang w:eastAsia="sv-SE"/>
    </w:rPr>
  </w:style>
  <w:style w:type="paragraph" w:customStyle="1" w:styleId="Underrubrik2">
    <w:name w:val="Underrubrik 2"/>
    <w:basedOn w:val="Normal"/>
    <w:link w:val="Underrubrik2Char"/>
    <w:qFormat/>
    <w:rsid w:val="00732028"/>
    <w:pPr>
      <w:spacing w:before="120" w:after="0"/>
    </w:pPr>
    <w:rPr>
      <w:rFonts w:ascii="Arial Black" w:eastAsia="Times New Roman" w:hAnsi="Arial Black"/>
      <w:b/>
      <w:sz w:val="22"/>
    </w:rPr>
  </w:style>
  <w:style w:type="character" w:customStyle="1" w:styleId="SidhuvudVnsterpartietChar">
    <w:name w:val="Sidhuvud Vänsterpartiet Char"/>
    <w:basedOn w:val="SidhuvudChar"/>
    <w:link w:val="SidhuvudVnsterpartiet"/>
    <w:rsid w:val="0096242F"/>
    <w:rPr>
      <w:rFonts w:ascii="Arial Black" w:hAnsi="Arial Black" w:cs="Arial"/>
      <w:b/>
      <w:noProof/>
      <w:lang w:eastAsia="sv-SE"/>
    </w:rPr>
  </w:style>
  <w:style w:type="paragraph" w:customStyle="1" w:styleId="att-sats">
    <w:name w:val="att-sats"/>
    <w:basedOn w:val="Normal"/>
    <w:link w:val="att-satsChar"/>
    <w:qFormat/>
    <w:rsid w:val="005564B7"/>
    <w:pPr>
      <w:ind w:left="567" w:hanging="567"/>
    </w:pPr>
  </w:style>
  <w:style w:type="character" w:customStyle="1" w:styleId="Underrubrik2Char">
    <w:name w:val="Underrubrik 2 Char"/>
    <w:basedOn w:val="Standardstycketeckensnitt"/>
    <w:link w:val="Underrubrik2"/>
    <w:rsid w:val="00732028"/>
    <w:rPr>
      <w:rFonts w:ascii="Arial Black" w:eastAsia="Times New Roman" w:hAnsi="Arial Black"/>
      <w:b/>
    </w:rPr>
  </w:style>
  <w:style w:type="character" w:customStyle="1" w:styleId="att-satsChar">
    <w:name w:val="att-sats Char"/>
    <w:basedOn w:val="Standardstycketeckensnitt"/>
    <w:link w:val="att-sats"/>
    <w:rsid w:val="005564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5976">
      <w:bodyDiv w:val="1"/>
      <w:marLeft w:val="0"/>
      <w:marRight w:val="0"/>
      <w:marTop w:val="0"/>
      <w:marBottom w:val="0"/>
      <w:divBdr>
        <w:top w:val="none" w:sz="0" w:space="0" w:color="auto"/>
        <w:left w:val="none" w:sz="0" w:space="0" w:color="auto"/>
        <w:bottom w:val="none" w:sz="0" w:space="0" w:color="auto"/>
        <w:right w:val="none" w:sz="0" w:space="0" w:color="auto"/>
      </w:divBdr>
    </w:div>
    <w:div w:id="417020514">
      <w:bodyDiv w:val="1"/>
      <w:marLeft w:val="0"/>
      <w:marRight w:val="0"/>
      <w:marTop w:val="0"/>
      <w:marBottom w:val="0"/>
      <w:divBdr>
        <w:top w:val="none" w:sz="0" w:space="0" w:color="auto"/>
        <w:left w:val="none" w:sz="0" w:space="0" w:color="auto"/>
        <w:bottom w:val="none" w:sz="0" w:space="0" w:color="auto"/>
        <w:right w:val="none" w:sz="0" w:space="0" w:color="auto"/>
      </w:divBdr>
    </w:div>
    <w:div w:id="544101640">
      <w:bodyDiv w:val="1"/>
      <w:marLeft w:val="0"/>
      <w:marRight w:val="0"/>
      <w:marTop w:val="0"/>
      <w:marBottom w:val="0"/>
      <w:divBdr>
        <w:top w:val="none" w:sz="0" w:space="0" w:color="auto"/>
        <w:left w:val="none" w:sz="0" w:space="0" w:color="auto"/>
        <w:bottom w:val="none" w:sz="0" w:space="0" w:color="auto"/>
        <w:right w:val="none" w:sz="0" w:space="0" w:color="auto"/>
      </w:divBdr>
    </w:div>
    <w:div w:id="648173299">
      <w:bodyDiv w:val="1"/>
      <w:marLeft w:val="0"/>
      <w:marRight w:val="0"/>
      <w:marTop w:val="0"/>
      <w:marBottom w:val="0"/>
      <w:divBdr>
        <w:top w:val="none" w:sz="0" w:space="0" w:color="auto"/>
        <w:left w:val="none" w:sz="0" w:space="0" w:color="auto"/>
        <w:bottom w:val="none" w:sz="0" w:space="0" w:color="auto"/>
        <w:right w:val="none" w:sz="0" w:space="0" w:color="auto"/>
      </w:divBdr>
    </w:div>
    <w:div w:id="833378484">
      <w:bodyDiv w:val="1"/>
      <w:marLeft w:val="0"/>
      <w:marRight w:val="0"/>
      <w:marTop w:val="0"/>
      <w:marBottom w:val="0"/>
      <w:divBdr>
        <w:top w:val="none" w:sz="0" w:space="0" w:color="auto"/>
        <w:left w:val="none" w:sz="0" w:space="0" w:color="auto"/>
        <w:bottom w:val="none" w:sz="0" w:space="0" w:color="auto"/>
        <w:right w:val="none" w:sz="0" w:space="0" w:color="auto"/>
      </w:divBdr>
    </w:div>
    <w:div w:id="845486395">
      <w:bodyDiv w:val="1"/>
      <w:marLeft w:val="0"/>
      <w:marRight w:val="0"/>
      <w:marTop w:val="0"/>
      <w:marBottom w:val="0"/>
      <w:divBdr>
        <w:top w:val="none" w:sz="0" w:space="0" w:color="auto"/>
        <w:left w:val="none" w:sz="0" w:space="0" w:color="auto"/>
        <w:bottom w:val="none" w:sz="0" w:space="0" w:color="auto"/>
        <w:right w:val="none" w:sz="0" w:space="0" w:color="auto"/>
      </w:divBdr>
    </w:div>
    <w:div w:id="972515262">
      <w:bodyDiv w:val="1"/>
      <w:marLeft w:val="0"/>
      <w:marRight w:val="0"/>
      <w:marTop w:val="0"/>
      <w:marBottom w:val="0"/>
      <w:divBdr>
        <w:top w:val="none" w:sz="0" w:space="0" w:color="auto"/>
        <w:left w:val="none" w:sz="0" w:space="0" w:color="auto"/>
        <w:bottom w:val="none" w:sz="0" w:space="0" w:color="auto"/>
        <w:right w:val="none" w:sz="0" w:space="0" w:color="auto"/>
      </w:divBdr>
    </w:div>
    <w:div w:id="1060637467">
      <w:bodyDiv w:val="1"/>
      <w:marLeft w:val="0"/>
      <w:marRight w:val="0"/>
      <w:marTop w:val="0"/>
      <w:marBottom w:val="0"/>
      <w:divBdr>
        <w:top w:val="none" w:sz="0" w:space="0" w:color="auto"/>
        <w:left w:val="none" w:sz="0" w:space="0" w:color="auto"/>
        <w:bottom w:val="none" w:sz="0" w:space="0" w:color="auto"/>
        <w:right w:val="none" w:sz="0" w:space="0" w:color="auto"/>
      </w:divBdr>
    </w:div>
    <w:div w:id="1908102503">
      <w:bodyDiv w:val="1"/>
      <w:marLeft w:val="0"/>
      <w:marRight w:val="0"/>
      <w:marTop w:val="0"/>
      <w:marBottom w:val="0"/>
      <w:divBdr>
        <w:top w:val="none" w:sz="0" w:space="0" w:color="auto"/>
        <w:left w:val="none" w:sz="0" w:space="0" w:color="auto"/>
        <w:bottom w:val="none" w:sz="0" w:space="0" w:color="auto"/>
        <w:right w:val="none" w:sz="0" w:space="0" w:color="auto"/>
      </w:divBdr>
    </w:div>
    <w:div w:id="2019193654">
      <w:bodyDiv w:val="1"/>
      <w:marLeft w:val="0"/>
      <w:marRight w:val="0"/>
      <w:marTop w:val="0"/>
      <w:marBottom w:val="0"/>
      <w:divBdr>
        <w:top w:val="none" w:sz="0" w:space="0" w:color="auto"/>
        <w:left w:val="none" w:sz="0" w:space="0" w:color="auto"/>
        <w:bottom w:val="none" w:sz="0" w:space="0" w:color="auto"/>
        <w:right w:val="none" w:sz="0" w:space="0" w:color="auto"/>
      </w:divBdr>
    </w:div>
    <w:div w:id="2057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D445-1B78-4337-92F5-5D25C5FC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C4759129</Template>
  <TotalTime>1</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Theodorsson</dc:creator>
  <cp:keywords/>
  <dc:description/>
  <cp:lastModifiedBy>Niklas Teodorsson</cp:lastModifiedBy>
  <cp:revision>4</cp:revision>
  <cp:lastPrinted>2014-10-17T13:30:00Z</cp:lastPrinted>
  <dcterms:created xsi:type="dcterms:W3CDTF">2015-11-20T12:03:00Z</dcterms:created>
  <dcterms:modified xsi:type="dcterms:W3CDTF">2015-11-23T11:29:00Z</dcterms:modified>
</cp:coreProperties>
</file>