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192AE" w14:textId="77777777" w:rsidR="008D6143" w:rsidRPr="00977D12" w:rsidRDefault="008D6143" w:rsidP="008D6143">
      <w:pPr>
        <w:tabs>
          <w:tab w:val="center" w:pos="4536"/>
          <w:tab w:val="right" w:pos="9072"/>
        </w:tabs>
        <w:spacing w:before="240" w:after="240"/>
        <w:outlineLvl w:val="1"/>
        <w:rPr>
          <w:rFonts w:ascii="Arial Black" w:hAnsi="Arial Black" w:cs="Times New Roman"/>
          <w:b/>
          <w:bCs/>
          <w:sz w:val="24"/>
          <w:szCs w:val="24"/>
        </w:rPr>
      </w:pPr>
      <w:r w:rsidRPr="00977D12">
        <w:rPr>
          <w:rFonts w:ascii="Arial Black" w:hAnsi="Arial Black" w:cs="Times New Roman"/>
          <w:b/>
          <w:bCs/>
          <w:noProof/>
          <w:sz w:val="24"/>
          <w:szCs w:val="24"/>
        </w:rPr>
        <w:drawing>
          <wp:anchor distT="0" distB="0" distL="114300" distR="114300" simplePos="0" relativeHeight="251659264" behindDoc="1" locked="0" layoutInCell="1" allowOverlap="1" wp14:anchorId="1473C9F0" wp14:editId="3916AC98">
            <wp:simplePos x="0" y="0"/>
            <wp:positionH relativeFrom="column">
              <wp:posOffset>5314315</wp:posOffset>
            </wp:positionH>
            <wp:positionV relativeFrom="paragraph">
              <wp:posOffset>-78740</wp:posOffset>
            </wp:positionV>
            <wp:extent cx="876300" cy="876300"/>
            <wp:effectExtent l="0" t="0" r="0" b="0"/>
            <wp:wrapTight wrapText="bothSides">
              <wp:wrapPolygon edited="0">
                <wp:start x="0" y="0"/>
                <wp:lineTo x="0" y="21130"/>
                <wp:lineTo x="21130" y="21130"/>
                <wp:lineTo x="21130" y="0"/>
                <wp:lineTo x="0" y="0"/>
              </wp:wrapPolygon>
            </wp:wrapTight>
            <wp:docPr id="1" name="Bildobjekt 1" descr="Vänsterpartiets logotyp. En röd nejlika med ett vitt V i mitt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gregion.se\Hem\VBG-N\nikth1\Mina dokument\Vänsterpartiet och grupper\logga-jpg\V-logga_CMYK_Ro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77D12">
        <w:rPr>
          <w:rFonts w:ascii="Arial Black" w:hAnsi="Arial Black" w:cs="Times New Roman"/>
          <w:b/>
          <w:bCs/>
          <w:sz w:val="24"/>
          <w:szCs w:val="24"/>
        </w:rPr>
        <w:t>Vänsterpartiet Västra Götalandsregionen</w:t>
      </w:r>
      <w:bookmarkStart w:id="0" w:name="_MON_1677994346"/>
      <w:bookmarkEnd w:id="0"/>
    </w:p>
    <w:p w14:paraId="4CA50789" w14:textId="77777777" w:rsidR="008D6143" w:rsidRPr="00977D12" w:rsidRDefault="008D6143" w:rsidP="008D6143">
      <w:pPr>
        <w:tabs>
          <w:tab w:val="center" w:pos="4536"/>
          <w:tab w:val="right" w:pos="9072"/>
        </w:tabs>
        <w:rPr>
          <w:rFonts w:ascii="Arial Black" w:hAnsi="Arial Black" w:cs="Times New Roman"/>
          <w:sz w:val="24"/>
          <w:szCs w:val="24"/>
        </w:rPr>
      </w:pPr>
    </w:p>
    <w:p w14:paraId="721EE304" w14:textId="40F9150C" w:rsidR="008D6143" w:rsidRPr="00977D12" w:rsidRDefault="008D6143" w:rsidP="008D6143">
      <w:pPr>
        <w:tabs>
          <w:tab w:val="center" w:pos="4536"/>
          <w:tab w:val="right" w:pos="9072"/>
        </w:tabs>
        <w:rPr>
          <w:rFonts w:ascii="Arial Black" w:hAnsi="Arial Black" w:cs="Times New Roman"/>
          <w:sz w:val="24"/>
          <w:szCs w:val="24"/>
        </w:rPr>
      </w:pPr>
      <w:r w:rsidRPr="00977D12">
        <w:rPr>
          <w:rFonts w:ascii="Arial Black" w:hAnsi="Arial Black" w:cs="Times New Roman"/>
          <w:sz w:val="24"/>
          <w:szCs w:val="24"/>
        </w:rPr>
        <w:t>202</w:t>
      </w:r>
      <w:r>
        <w:rPr>
          <w:rFonts w:ascii="Arial Black" w:hAnsi="Arial Black" w:cs="Times New Roman"/>
          <w:sz w:val="24"/>
          <w:szCs w:val="24"/>
        </w:rPr>
        <w:t>2-0</w:t>
      </w:r>
      <w:r w:rsidR="00497A89">
        <w:rPr>
          <w:rFonts w:ascii="Arial Black" w:hAnsi="Arial Black" w:cs="Times New Roman"/>
          <w:sz w:val="24"/>
          <w:szCs w:val="24"/>
        </w:rPr>
        <w:t>5-15</w:t>
      </w:r>
    </w:p>
    <w:p w14:paraId="25F7FEE6" w14:textId="77777777" w:rsidR="008D6143" w:rsidRPr="00977D12" w:rsidRDefault="008D6143" w:rsidP="008D6143">
      <w:pPr>
        <w:tabs>
          <w:tab w:val="center" w:pos="4536"/>
          <w:tab w:val="right" w:pos="9072"/>
        </w:tabs>
        <w:rPr>
          <w:rFonts w:ascii="Arial Black" w:hAnsi="Arial Black" w:cs="Times New Roman"/>
          <w:sz w:val="24"/>
          <w:szCs w:val="24"/>
        </w:rPr>
      </w:pPr>
    </w:p>
    <w:p w14:paraId="35FA8D81" w14:textId="77777777" w:rsidR="008D6143" w:rsidRPr="00977D12" w:rsidRDefault="008D6143" w:rsidP="008D6143">
      <w:pPr>
        <w:tabs>
          <w:tab w:val="center" w:pos="4536"/>
          <w:tab w:val="right" w:pos="9072"/>
        </w:tabs>
        <w:rPr>
          <w:rFonts w:ascii="Arial Black" w:hAnsi="Arial Black" w:cs="Times New Roman"/>
          <w:sz w:val="24"/>
          <w:szCs w:val="24"/>
        </w:rPr>
      </w:pPr>
    </w:p>
    <w:p w14:paraId="6813606F" w14:textId="77777777" w:rsidR="008D6143" w:rsidRDefault="008D6143" w:rsidP="008D6143">
      <w:pPr>
        <w:tabs>
          <w:tab w:val="center" w:pos="4536"/>
          <w:tab w:val="right" w:pos="9072"/>
        </w:tabs>
        <w:rPr>
          <w:rFonts w:ascii="Arial Black" w:hAnsi="Arial Black" w:cs="Times New Roman"/>
          <w:sz w:val="24"/>
          <w:szCs w:val="24"/>
        </w:rPr>
      </w:pPr>
      <w:r w:rsidRPr="00977D12">
        <w:rPr>
          <w:rFonts w:ascii="Arial Black" w:hAnsi="Arial Black" w:cs="Times New Roman"/>
          <w:sz w:val="24"/>
          <w:szCs w:val="24"/>
        </w:rPr>
        <w:t>Regionfullmäktig</w:t>
      </w:r>
      <w:r>
        <w:rPr>
          <w:rFonts w:ascii="Arial Black" w:hAnsi="Arial Black" w:cs="Times New Roman"/>
          <w:sz w:val="24"/>
          <w:szCs w:val="24"/>
        </w:rPr>
        <w:t>e</w:t>
      </w:r>
    </w:p>
    <w:p w14:paraId="31047E73" w14:textId="77777777" w:rsidR="008D6143" w:rsidRDefault="008D6143" w:rsidP="008D6143"/>
    <w:p w14:paraId="1E9C98F0" w14:textId="5992181E" w:rsidR="00583747" w:rsidRPr="009360BF" w:rsidRDefault="00497A89">
      <w:pPr>
        <w:rPr>
          <w:rFonts w:ascii="Arial Black" w:hAnsi="Arial Black"/>
          <w:b/>
          <w:bCs/>
          <w:color w:val="FF0000"/>
          <w:sz w:val="32"/>
          <w:szCs w:val="32"/>
        </w:rPr>
      </w:pPr>
      <w:r>
        <w:rPr>
          <w:rFonts w:ascii="Arial Black" w:hAnsi="Arial Black"/>
          <w:b/>
          <w:bCs/>
          <w:color w:val="FF0000"/>
          <w:sz w:val="32"/>
          <w:szCs w:val="32"/>
        </w:rPr>
        <w:t>Utbildning om Nationella minoriteter för förtroendevalda</w:t>
      </w:r>
    </w:p>
    <w:p w14:paraId="3EBE02ED" w14:textId="53E8ED90" w:rsidR="00164A6B" w:rsidRDefault="00164A6B">
      <w:pPr>
        <w:rPr>
          <w:rFonts w:ascii="Times New Roman" w:hAnsi="Times New Roman" w:cs="Times New Roman"/>
        </w:rPr>
      </w:pPr>
    </w:p>
    <w:p w14:paraId="182C10D9" w14:textId="615B1B15" w:rsidR="00CF3598" w:rsidRDefault="00497A89" w:rsidP="00497A89">
      <w:pPr>
        <w:jc w:val="both"/>
        <w:rPr>
          <w:color w:val="000000" w:themeColor="text1"/>
          <w:sz w:val="24"/>
          <w:szCs w:val="24"/>
        </w:rPr>
      </w:pPr>
      <w:r w:rsidRPr="00CF3598">
        <w:rPr>
          <w:color w:val="000000" w:themeColor="text1"/>
          <w:sz w:val="24"/>
          <w:szCs w:val="24"/>
        </w:rPr>
        <w:t>Nationella minoriteter är en del av kulturarvet. Den etniska och kulturella mångfalden har en lång historisk tradition i vårt avlånga land. De minoriteterna är Sveriges urbefolkning samerna, tornedalingarna, sverigefinnarna, romerna och judarna. Dessa minoriteter har en uttalad samhörighet men även en egen religiös, språklig eller kulturell tillhörighet och en vilja att behålla sin identitet.</w:t>
      </w:r>
      <w:r w:rsidR="001E1E2C" w:rsidRPr="00CF3598">
        <w:rPr>
          <w:color w:val="000000" w:themeColor="text1"/>
          <w:sz w:val="24"/>
          <w:szCs w:val="24"/>
        </w:rPr>
        <w:t xml:space="preserve"> </w:t>
      </w:r>
      <w:r w:rsidRPr="00CF3598">
        <w:rPr>
          <w:color w:val="000000" w:themeColor="text1"/>
          <w:sz w:val="24"/>
          <w:szCs w:val="24"/>
        </w:rPr>
        <w:t xml:space="preserve">Vänsterpartiet vill att regionen aktivt arbetar med att sprida kunskap om de nationella minoriteterna och teckenspråkigas rättigheter. </w:t>
      </w:r>
    </w:p>
    <w:p w14:paraId="7F2ADEE0" w14:textId="77777777" w:rsidR="00571AEA" w:rsidRDefault="00571AEA" w:rsidP="00497A89">
      <w:pPr>
        <w:jc w:val="both"/>
        <w:rPr>
          <w:color w:val="000000" w:themeColor="text1"/>
          <w:sz w:val="24"/>
          <w:szCs w:val="24"/>
        </w:rPr>
      </w:pPr>
    </w:p>
    <w:p w14:paraId="2233CD8A" w14:textId="77777777" w:rsidR="00CF3598" w:rsidRPr="00CF3598" w:rsidRDefault="00CF3598" w:rsidP="00CF3598">
      <w:pPr>
        <w:jc w:val="both"/>
        <w:rPr>
          <w:rFonts w:eastAsia="Times New Roman" w:cstheme="minorHAnsi"/>
          <w:sz w:val="24"/>
          <w:szCs w:val="24"/>
        </w:rPr>
      </w:pPr>
      <w:r w:rsidRPr="00CF3598">
        <w:rPr>
          <w:rFonts w:eastAsia="Times New Roman" w:cstheme="minorHAnsi"/>
          <w:color w:val="000000"/>
          <w:sz w:val="24"/>
          <w:szCs w:val="24"/>
          <w:shd w:val="clear" w:color="auto" w:fill="FFFFFF"/>
        </w:rPr>
        <w:t>Regionens arbete med nationella minoriteter och urfolk styrs av lagstiftningen om nationella minoriteter och minoritetsspråk (2009:724) och förordningen om nationella minoriteter och minoritetsspråk (2009:1299). 1 januari 2019 trädde den reviderade lagen i kraft, vars syfte var att ytterligare stärka de nationella minoriteternas rättigheter. Den nya lagen innebär bland annat att regionen är skyldig att anta mål och riktlinjer för det minoritetspolitiska arbetet och att stärka ungas möjligheter till delaktighet.</w:t>
      </w:r>
    </w:p>
    <w:p w14:paraId="6501C1B2" w14:textId="77777777" w:rsidR="003B707E" w:rsidRDefault="003B707E" w:rsidP="00497A89">
      <w:pPr>
        <w:jc w:val="both"/>
        <w:rPr>
          <w:rFonts w:eastAsia="Times New Roman" w:cstheme="minorHAnsi"/>
          <w:color w:val="000000"/>
          <w:sz w:val="21"/>
          <w:szCs w:val="21"/>
        </w:rPr>
      </w:pPr>
    </w:p>
    <w:p w14:paraId="7AA1AF64" w14:textId="5E5744A2" w:rsidR="001E1E2C" w:rsidRPr="00CF3598" w:rsidRDefault="00532C4B" w:rsidP="00497A89">
      <w:pPr>
        <w:jc w:val="both"/>
        <w:rPr>
          <w:color w:val="000000" w:themeColor="text1"/>
          <w:sz w:val="24"/>
          <w:szCs w:val="24"/>
        </w:rPr>
      </w:pPr>
      <w:r w:rsidRPr="00CF3598">
        <w:rPr>
          <w:color w:val="000000" w:themeColor="text1"/>
          <w:sz w:val="24"/>
          <w:szCs w:val="24"/>
        </w:rPr>
        <w:t xml:space="preserve">Regionen har en introduktionsdag för Nyvalda ledamöter i regionfullmäktige </w:t>
      </w:r>
      <w:r w:rsidR="00C118F7">
        <w:rPr>
          <w:color w:val="000000" w:themeColor="text1"/>
          <w:sz w:val="24"/>
          <w:szCs w:val="24"/>
        </w:rPr>
        <w:t>i början på</w:t>
      </w:r>
      <w:r w:rsidRPr="00CF3598">
        <w:rPr>
          <w:color w:val="000000" w:themeColor="text1"/>
          <w:sz w:val="24"/>
          <w:szCs w:val="24"/>
        </w:rPr>
        <w:t xml:space="preserve"> </w:t>
      </w:r>
      <w:r w:rsidR="0020448A">
        <w:rPr>
          <w:color w:val="000000" w:themeColor="text1"/>
          <w:sz w:val="24"/>
          <w:szCs w:val="24"/>
        </w:rPr>
        <w:t xml:space="preserve">varje ny </w:t>
      </w:r>
      <w:r w:rsidRPr="00CF3598">
        <w:rPr>
          <w:color w:val="000000" w:themeColor="text1"/>
          <w:sz w:val="24"/>
          <w:szCs w:val="24"/>
        </w:rPr>
        <w:t>mandatperiod. Upplägget för introduktionsdagen är ett gediget bra program som ger den nyvalde ledamoten en bra bild om den demokratiska grunden</w:t>
      </w:r>
      <w:r w:rsidR="00862C7A">
        <w:rPr>
          <w:color w:val="000000" w:themeColor="text1"/>
          <w:sz w:val="24"/>
          <w:szCs w:val="24"/>
        </w:rPr>
        <w:t xml:space="preserve">, </w:t>
      </w:r>
      <w:r w:rsidRPr="00CF3598">
        <w:rPr>
          <w:color w:val="000000" w:themeColor="text1"/>
          <w:sz w:val="24"/>
          <w:szCs w:val="24"/>
        </w:rPr>
        <w:t>regionens välfärdsuppdrag, styrmodellen, krav i lagen, roller och uppdrag</w:t>
      </w:r>
      <w:r w:rsidR="00862C7A">
        <w:rPr>
          <w:color w:val="000000" w:themeColor="text1"/>
          <w:sz w:val="24"/>
          <w:szCs w:val="24"/>
        </w:rPr>
        <w:t>et</w:t>
      </w:r>
      <w:r w:rsidR="0084385F">
        <w:rPr>
          <w:color w:val="000000" w:themeColor="text1"/>
          <w:sz w:val="24"/>
          <w:szCs w:val="24"/>
        </w:rPr>
        <w:t xml:space="preserve"> i sin helhet</w:t>
      </w:r>
      <w:r w:rsidRPr="00CF3598">
        <w:rPr>
          <w:color w:val="000000" w:themeColor="text1"/>
          <w:sz w:val="24"/>
          <w:szCs w:val="24"/>
        </w:rPr>
        <w:t>.</w:t>
      </w:r>
      <w:r w:rsidR="00A801F4">
        <w:rPr>
          <w:color w:val="000000" w:themeColor="text1"/>
          <w:sz w:val="24"/>
          <w:szCs w:val="24"/>
        </w:rPr>
        <w:t xml:space="preserve"> Den här introduktionsdagen behöver kompletteras med information och kunskapsupplyssning om Nationella minoriteter. En sådan upplysning behövs </w:t>
      </w:r>
      <w:r w:rsidR="0089050D">
        <w:rPr>
          <w:color w:val="000000" w:themeColor="text1"/>
          <w:sz w:val="24"/>
          <w:szCs w:val="24"/>
        </w:rPr>
        <w:t xml:space="preserve">i utbildningen för </w:t>
      </w:r>
      <w:r w:rsidR="00A801F4">
        <w:rPr>
          <w:color w:val="000000" w:themeColor="text1"/>
          <w:sz w:val="24"/>
          <w:szCs w:val="24"/>
        </w:rPr>
        <w:t>de folkvalda</w:t>
      </w:r>
      <w:r w:rsidR="0089050D">
        <w:rPr>
          <w:color w:val="000000" w:themeColor="text1"/>
          <w:sz w:val="24"/>
          <w:szCs w:val="24"/>
        </w:rPr>
        <w:t xml:space="preserve"> som tillträder uppdraget i regionen.</w:t>
      </w:r>
      <w:r w:rsidR="00064378">
        <w:rPr>
          <w:color w:val="000000" w:themeColor="text1"/>
          <w:sz w:val="24"/>
          <w:szCs w:val="24"/>
        </w:rPr>
        <w:t xml:space="preserve"> </w:t>
      </w:r>
      <w:r w:rsidR="00D153B5">
        <w:rPr>
          <w:color w:val="000000" w:themeColor="text1"/>
          <w:sz w:val="24"/>
          <w:szCs w:val="24"/>
        </w:rPr>
        <w:t>R</w:t>
      </w:r>
      <w:r w:rsidR="0089050D">
        <w:rPr>
          <w:color w:val="000000" w:themeColor="text1"/>
          <w:sz w:val="24"/>
          <w:szCs w:val="24"/>
        </w:rPr>
        <w:t>egionen</w:t>
      </w:r>
      <w:r w:rsidR="00064378">
        <w:rPr>
          <w:color w:val="000000" w:themeColor="text1"/>
          <w:sz w:val="24"/>
          <w:szCs w:val="24"/>
        </w:rPr>
        <w:t xml:space="preserve"> och </w:t>
      </w:r>
      <w:r w:rsidR="0089050D">
        <w:rPr>
          <w:color w:val="000000" w:themeColor="text1"/>
          <w:sz w:val="24"/>
          <w:szCs w:val="24"/>
        </w:rPr>
        <w:t>dess</w:t>
      </w:r>
      <w:r w:rsidR="00A801F4">
        <w:rPr>
          <w:color w:val="000000" w:themeColor="text1"/>
          <w:sz w:val="24"/>
          <w:szCs w:val="24"/>
        </w:rPr>
        <w:t xml:space="preserve"> olika styrande delar </w:t>
      </w:r>
      <w:r w:rsidR="00D153B5">
        <w:rPr>
          <w:color w:val="000000" w:themeColor="text1"/>
          <w:sz w:val="24"/>
          <w:szCs w:val="24"/>
        </w:rPr>
        <w:t xml:space="preserve">säkerställs </w:t>
      </w:r>
      <w:r w:rsidR="0089050D">
        <w:rPr>
          <w:color w:val="000000" w:themeColor="text1"/>
          <w:sz w:val="24"/>
          <w:szCs w:val="24"/>
        </w:rPr>
        <w:t xml:space="preserve">när samtliga förtroendevalda </w:t>
      </w:r>
      <w:r w:rsidR="00386E6D">
        <w:rPr>
          <w:color w:val="000000" w:themeColor="text1"/>
          <w:sz w:val="24"/>
          <w:szCs w:val="24"/>
        </w:rPr>
        <w:t xml:space="preserve">får </w:t>
      </w:r>
      <w:r w:rsidR="0089050D">
        <w:rPr>
          <w:color w:val="000000" w:themeColor="text1"/>
          <w:sz w:val="24"/>
          <w:szCs w:val="24"/>
        </w:rPr>
        <w:t>kunskap</w:t>
      </w:r>
      <w:r w:rsidR="000632F4">
        <w:rPr>
          <w:color w:val="000000" w:themeColor="text1"/>
          <w:sz w:val="24"/>
          <w:szCs w:val="24"/>
        </w:rPr>
        <w:t>er</w:t>
      </w:r>
      <w:r w:rsidR="0089050D">
        <w:rPr>
          <w:color w:val="000000" w:themeColor="text1"/>
          <w:sz w:val="24"/>
          <w:szCs w:val="24"/>
        </w:rPr>
        <w:t xml:space="preserve"> om minoritetslagen.</w:t>
      </w:r>
      <w:r w:rsidR="00D153B5">
        <w:rPr>
          <w:color w:val="000000" w:themeColor="text1"/>
          <w:sz w:val="24"/>
          <w:szCs w:val="24"/>
        </w:rPr>
        <w:t xml:space="preserve"> Utbildningen kommer att </w:t>
      </w:r>
      <w:r w:rsidR="0089050D">
        <w:rPr>
          <w:color w:val="000000" w:themeColor="text1"/>
          <w:sz w:val="24"/>
          <w:szCs w:val="24"/>
        </w:rPr>
        <w:t xml:space="preserve">bidra </w:t>
      </w:r>
      <w:r w:rsidR="00D153B5">
        <w:rPr>
          <w:color w:val="000000" w:themeColor="text1"/>
          <w:sz w:val="24"/>
          <w:szCs w:val="24"/>
        </w:rPr>
        <w:t xml:space="preserve">till </w:t>
      </w:r>
      <w:r w:rsidR="0089050D">
        <w:rPr>
          <w:color w:val="000000" w:themeColor="text1"/>
          <w:sz w:val="24"/>
          <w:szCs w:val="24"/>
        </w:rPr>
        <w:t xml:space="preserve">en medvetenhet bland förtroendevalda att </w:t>
      </w:r>
      <w:r w:rsidR="00D153B5">
        <w:rPr>
          <w:color w:val="000000" w:themeColor="text1"/>
          <w:sz w:val="24"/>
          <w:szCs w:val="24"/>
        </w:rPr>
        <w:t xml:space="preserve">de </w:t>
      </w:r>
      <w:r w:rsidR="0089050D">
        <w:rPr>
          <w:color w:val="000000" w:themeColor="text1"/>
          <w:sz w:val="24"/>
          <w:szCs w:val="24"/>
        </w:rPr>
        <w:t xml:space="preserve">i varje beslut gör </w:t>
      </w:r>
      <w:r w:rsidR="00D153B5">
        <w:rPr>
          <w:color w:val="000000" w:themeColor="text1"/>
          <w:sz w:val="24"/>
          <w:szCs w:val="24"/>
        </w:rPr>
        <w:t xml:space="preserve">de </w:t>
      </w:r>
      <w:r w:rsidR="0089050D">
        <w:rPr>
          <w:color w:val="000000" w:themeColor="text1"/>
          <w:sz w:val="24"/>
          <w:szCs w:val="24"/>
        </w:rPr>
        <w:t>avvägningarna som behövs, ta</w:t>
      </w:r>
      <w:r w:rsidR="00D153B5">
        <w:rPr>
          <w:color w:val="000000" w:themeColor="text1"/>
          <w:sz w:val="24"/>
          <w:szCs w:val="24"/>
        </w:rPr>
        <w:t>r</w:t>
      </w:r>
      <w:r w:rsidR="0089050D">
        <w:rPr>
          <w:color w:val="000000" w:themeColor="text1"/>
          <w:sz w:val="24"/>
          <w:szCs w:val="24"/>
        </w:rPr>
        <w:t xml:space="preserve"> ställning och fatta</w:t>
      </w:r>
      <w:r w:rsidR="00D153B5">
        <w:rPr>
          <w:color w:val="000000" w:themeColor="text1"/>
          <w:sz w:val="24"/>
          <w:szCs w:val="24"/>
        </w:rPr>
        <w:t>r</w:t>
      </w:r>
      <w:bookmarkStart w:id="1" w:name="_GoBack"/>
      <w:bookmarkEnd w:id="1"/>
      <w:r w:rsidR="0089050D">
        <w:rPr>
          <w:color w:val="000000" w:themeColor="text1"/>
          <w:sz w:val="24"/>
          <w:szCs w:val="24"/>
        </w:rPr>
        <w:t xml:space="preserve"> beslut med hänsyn till lagen. </w:t>
      </w:r>
    </w:p>
    <w:p w14:paraId="7533BA15" w14:textId="1FD37F81" w:rsidR="001E1E2C" w:rsidRDefault="001E1E2C" w:rsidP="00497A89">
      <w:pPr>
        <w:jc w:val="both"/>
        <w:rPr>
          <w:color w:val="000000" w:themeColor="text1"/>
          <w:sz w:val="24"/>
          <w:szCs w:val="24"/>
        </w:rPr>
      </w:pPr>
    </w:p>
    <w:p w14:paraId="0FCF37DB" w14:textId="77777777" w:rsidR="004F5CDF" w:rsidRPr="00CF3598" w:rsidRDefault="004F5CDF" w:rsidP="00497A89">
      <w:pPr>
        <w:jc w:val="both"/>
        <w:rPr>
          <w:color w:val="000000" w:themeColor="text1"/>
          <w:sz w:val="24"/>
          <w:szCs w:val="24"/>
        </w:rPr>
      </w:pPr>
    </w:p>
    <w:p w14:paraId="1CE7BDD9" w14:textId="06435612" w:rsidR="00532C4B" w:rsidRDefault="00710E4E" w:rsidP="00497A89">
      <w:pPr>
        <w:jc w:val="both"/>
        <w:rPr>
          <w:color w:val="000000" w:themeColor="text1"/>
          <w:sz w:val="24"/>
          <w:szCs w:val="24"/>
        </w:rPr>
      </w:pPr>
      <w:r>
        <w:rPr>
          <w:color w:val="000000" w:themeColor="text1"/>
          <w:sz w:val="24"/>
          <w:szCs w:val="24"/>
        </w:rPr>
        <w:t>Med bakgrund till detta föreslår jag,</w:t>
      </w:r>
    </w:p>
    <w:p w14:paraId="1EBBA8C0" w14:textId="77777777" w:rsidR="009360BF" w:rsidRDefault="009360BF" w:rsidP="00497A89">
      <w:pPr>
        <w:jc w:val="both"/>
        <w:rPr>
          <w:b/>
          <w:color w:val="FF0000"/>
          <w:sz w:val="24"/>
          <w:szCs w:val="24"/>
        </w:rPr>
      </w:pPr>
    </w:p>
    <w:p w14:paraId="60499960" w14:textId="3504E75D" w:rsidR="00710E4E" w:rsidRPr="009360BF" w:rsidRDefault="00710E4E" w:rsidP="00497A89">
      <w:pPr>
        <w:jc w:val="both"/>
        <w:rPr>
          <w:color w:val="000000" w:themeColor="text1"/>
          <w:sz w:val="24"/>
          <w:szCs w:val="24"/>
        </w:rPr>
      </w:pPr>
      <w:r w:rsidRPr="00710E4E">
        <w:rPr>
          <w:b/>
          <w:color w:val="FF0000"/>
          <w:sz w:val="24"/>
          <w:szCs w:val="24"/>
        </w:rPr>
        <w:t>Att</w:t>
      </w:r>
      <w:r>
        <w:rPr>
          <w:b/>
          <w:color w:val="FF0000"/>
          <w:sz w:val="24"/>
          <w:szCs w:val="24"/>
        </w:rPr>
        <w:t xml:space="preserve"> </w:t>
      </w:r>
      <w:r w:rsidR="009360BF">
        <w:rPr>
          <w:color w:val="000000" w:themeColor="text1"/>
          <w:sz w:val="24"/>
          <w:szCs w:val="24"/>
        </w:rPr>
        <w:t>Introduktionsdagen för Nyvalda ledamöter ska innehålla utbildning om Nationella minoriteter och Minorit</w:t>
      </w:r>
      <w:r w:rsidR="002A71C8">
        <w:rPr>
          <w:color w:val="000000" w:themeColor="text1"/>
          <w:sz w:val="24"/>
          <w:szCs w:val="24"/>
        </w:rPr>
        <w:t xml:space="preserve">etslagen. </w:t>
      </w:r>
    </w:p>
    <w:p w14:paraId="348E0F86" w14:textId="48F6444C" w:rsidR="00CF3598" w:rsidRPr="00CF3598" w:rsidRDefault="00CF3598" w:rsidP="00497A89">
      <w:pPr>
        <w:jc w:val="both"/>
        <w:rPr>
          <w:color w:val="000000" w:themeColor="text1"/>
          <w:sz w:val="24"/>
          <w:szCs w:val="24"/>
        </w:rPr>
      </w:pPr>
    </w:p>
    <w:p w14:paraId="2AA6EF6D" w14:textId="4D134CBD" w:rsidR="00CF3598" w:rsidRPr="00CF3598" w:rsidRDefault="00B95CF5" w:rsidP="00497A89">
      <w:pPr>
        <w:jc w:val="both"/>
        <w:rPr>
          <w:color w:val="000000" w:themeColor="text1"/>
          <w:sz w:val="24"/>
          <w:szCs w:val="24"/>
        </w:rPr>
      </w:pPr>
      <w:proofErr w:type="spellStart"/>
      <w:r>
        <w:rPr>
          <w:color w:val="000000" w:themeColor="text1"/>
          <w:sz w:val="24"/>
          <w:szCs w:val="24"/>
        </w:rPr>
        <w:t>Marjan</w:t>
      </w:r>
      <w:proofErr w:type="spellEnd"/>
      <w:r>
        <w:rPr>
          <w:color w:val="000000" w:themeColor="text1"/>
          <w:sz w:val="24"/>
          <w:szCs w:val="24"/>
        </w:rPr>
        <w:t xml:space="preserve"> </w:t>
      </w:r>
      <w:proofErr w:type="spellStart"/>
      <w:r>
        <w:rPr>
          <w:color w:val="000000" w:themeColor="text1"/>
          <w:sz w:val="24"/>
          <w:szCs w:val="24"/>
        </w:rPr>
        <w:t>Garmroudi</w:t>
      </w:r>
      <w:proofErr w:type="spellEnd"/>
      <w:r>
        <w:rPr>
          <w:color w:val="000000" w:themeColor="text1"/>
          <w:sz w:val="24"/>
          <w:szCs w:val="24"/>
        </w:rPr>
        <w:t xml:space="preserve"> (v) </w:t>
      </w:r>
    </w:p>
    <w:p w14:paraId="5589DC1E" w14:textId="24CE5560" w:rsidR="00CF3598" w:rsidRPr="00CF3598" w:rsidRDefault="00CF3598" w:rsidP="00497A89">
      <w:pPr>
        <w:jc w:val="both"/>
        <w:rPr>
          <w:color w:val="000000" w:themeColor="text1"/>
          <w:sz w:val="24"/>
          <w:szCs w:val="24"/>
        </w:rPr>
      </w:pPr>
    </w:p>
    <w:p w14:paraId="1AADFBA0" w14:textId="77777777" w:rsidR="00CF3598" w:rsidRDefault="00CF3598" w:rsidP="00497A89">
      <w:pPr>
        <w:jc w:val="both"/>
        <w:rPr>
          <w:color w:val="000000" w:themeColor="text1"/>
        </w:rPr>
      </w:pPr>
    </w:p>
    <w:p w14:paraId="7CCC5550" w14:textId="77777777" w:rsidR="00CF3598" w:rsidRDefault="00CF3598" w:rsidP="00CF3598">
      <w:pPr>
        <w:pStyle w:val="Normalwebb"/>
        <w:shd w:val="clear" w:color="auto" w:fill="FFFFFF"/>
        <w:spacing w:before="0" w:beforeAutospacing="0" w:after="120" w:afterAutospacing="0" w:line="300" w:lineRule="atLeast"/>
        <w:rPr>
          <w:rFonts w:ascii="Verdana" w:hAnsi="Verdana"/>
          <w:color w:val="000000"/>
          <w:sz w:val="21"/>
          <w:szCs w:val="21"/>
        </w:rPr>
      </w:pPr>
    </w:p>
    <w:p w14:paraId="4F8A411D" w14:textId="77777777" w:rsidR="00583747" w:rsidRDefault="00583747"/>
    <w:sectPr w:rsidR="0058374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3DB8D" w14:textId="77777777" w:rsidR="00BE6307" w:rsidRDefault="00BE6307" w:rsidP="00164A6B">
      <w:r>
        <w:separator/>
      </w:r>
    </w:p>
  </w:endnote>
  <w:endnote w:type="continuationSeparator" w:id="0">
    <w:p w14:paraId="4D60D085" w14:textId="77777777" w:rsidR="00BE6307" w:rsidRDefault="00BE6307" w:rsidP="00164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Black">
    <w:altName w:val="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1C657" w14:textId="77777777" w:rsidR="00BE6307" w:rsidRDefault="00BE6307" w:rsidP="00164A6B">
      <w:r>
        <w:separator/>
      </w:r>
    </w:p>
  </w:footnote>
  <w:footnote w:type="continuationSeparator" w:id="0">
    <w:p w14:paraId="49956E86" w14:textId="77777777" w:rsidR="00BE6307" w:rsidRDefault="00BE6307" w:rsidP="00164A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8D3056E"/>
    <w:multiLevelType w:val="hybridMultilevel"/>
    <w:tmpl w:val="670E1E38"/>
    <w:lvl w:ilvl="0" w:tplc="FFFFFFFF">
      <w:numFmt w:val="bullet"/>
      <w:lvlText w:val="-"/>
      <w:lvlJc w:val="left"/>
      <w:pPr>
        <w:ind w:left="720" w:hanging="360"/>
      </w:pPr>
      <w:rPr>
        <w:rFonts w:ascii="Calibri" w:eastAsiaTheme="minorEastAsia"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747"/>
    <w:rsid w:val="00020F58"/>
    <w:rsid w:val="000632F4"/>
    <w:rsid w:val="00064378"/>
    <w:rsid w:val="000B2346"/>
    <w:rsid w:val="000B495D"/>
    <w:rsid w:val="000B59D4"/>
    <w:rsid w:val="000E2E98"/>
    <w:rsid w:val="00123C8E"/>
    <w:rsid w:val="0013532D"/>
    <w:rsid w:val="00164A6B"/>
    <w:rsid w:val="001C6594"/>
    <w:rsid w:val="001D66D6"/>
    <w:rsid w:val="001E1E2C"/>
    <w:rsid w:val="0020448A"/>
    <w:rsid w:val="00213F4D"/>
    <w:rsid w:val="00222499"/>
    <w:rsid w:val="00242480"/>
    <w:rsid w:val="002511EA"/>
    <w:rsid w:val="002528F7"/>
    <w:rsid w:val="002A5583"/>
    <w:rsid w:val="002A71C8"/>
    <w:rsid w:val="002C4CCA"/>
    <w:rsid w:val="002D6002"/>
    <w:rsid w:val="002E59CB"/>
    <w:rsid w:val="00350705"/>
    <w:rsid w:val="00386E6D"/>
    <w:rsid w:val="003912F2"/>
    <w:rsid w:val="003B0E13"/>
    <w:rsid w:val="003B707E"/>
    <w:rsid w:val="00402716"/>
    <w:rsid w:val="00416BBE"/>
    <w:rsid w:val="00426617"/>
    <w:rsid w:val="00463E78"/>
    <w:rsid w:val="00497A89"/>
    <w:rsid w:val="004A5F82"/>
    <w:rsid w:val="004C7648"/>
    <w:rsid w:val="004D5FB6"/>
    <w:rsid w:val="004F5CDF"/>
    <w:rsid w:val="00532C4B"/>
    <w:rsid w:val="005347F2"/>
    <w:rsid w:val="00551C2D"/>
    <w:rsid w:val="00551E1B"/>
    <w:rsid w:val="00571AEA"/>
    <w:rsid w:val="00583747"/>
    <w:rsid w:val="005A3438"/>
    <w:rsid w:val="005B1B62"/>
    <w:rsid w:val="00600A54"/>
    <w:rsid w:val="00611246"/>
    <w:rsid w:val="006441A2"/>
    <w:rsid w:val="00671EB8"/>
    <w:rsid w:val="0068723E"/>
    <w:rsid w:val="00687961"/>
    <w:rsid w:val="00710E4E"/>
    <w:rsid w:val="0071456F"/>
    <w:rsid w:val="0074411B"/>
    <w:rsid w:val="007561DD"/>
    <w:rsid w:val="00772E6A"/>
    <w:rsid w:val="007E0ED6"/>
    <w:rsid w:val="008032E0"/>
    <w:rsid w:val="0084385F"/>
    <w:rsid w:val="008548F4"/>
    <w:rsid w:val="00862C7A"/>
    <w:rsid w:val="0089050D"/>
    <w:rsid w:val="008D6143"/>
    <w:rsid w:val="009360BF"/>
    <w:rsid w:val="00946943"/>
    <w:rsid w:val="009A24AB"/>
    <w:rsid w:val="009B7DF7"/>
    <w:rsid w:val="00A444A4"/>
    <w:rsid w:val="00A801F4"/>
    <w:rsid w:val="00A8320C"/>
    <w:rsid w:val="00B13822"/>
    <w:rsid w:val="00B21003"/>
    <w:rsid w:val="00B26D57"/>
    <w:rsid w:val="00B3275B"/>
    <w:rsid w:val="00B719DD"/>
    <w:rsid w:val="00B95CF5"/>
    <w:rsid w:val="00BC6814"/>
    <w:rsid w:val="00BE6307"/>
    <w:rsid w:val="00BF3DF5"/>
    <w:rsid w:val="00C118F7"/>
    <w:rsid w:val="00C30EBE"/>
    <w:rsid w:val="00C86AC7"/>
    <w:rsid w:val="00CA6D77"/>
    <w:rsid w:val="00CC1539"/>
    <w:rsid w:val="00CC1CA5"/>
    <w:rsid w:val="00CF3598"/>
    <w:rsid w:val="00D1439C"/>
    <w:rsid w:val="00D153B5"/>
    <w:rsid w:val="00D3766F"/>
    <w:rsid w:val="00D571E5"/>
    <w:rsid w:val="00D9056A"/>
    <w:rsid w:val="00DA5BCA"/>
    <w:rsid w:val="00DE22B9"/>
    <w:rsid w:val="00E06495"/>
    <w:rsid w:val="00E07B23"/>
    <w:rsid w:val="00E10D55"/>
    <w:rsid w:val="00E87ACB"/>
    <w:rsid w:val="00EC17B2"/>
    <w:rsid w:val="00ED4D1F"/>
    <w:rsid w:val="00EF004C"/>
    <w:rsid w:val="00F02A37"/>
    <w:rsid w:val="00F36620"/>
    <w:rsid w:val="00F51160"/>
    <w:rsid w:val="00F657C4"/>
    <w:rsid w:val="00F87B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143FE"/>
  <w15:chartTrackingRefBased/>
  <w15:docId w15:val="{2FB86524-691F-8E4F-9F1A-FEAB2DE8C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511EA"/>
    <w:pPr>
      <w:ind w:left="720"/>
      <w:contextualSpacing/>
    </w:pPr>
  </w:style>
  <w:style w:type="paragraph" w:styleId="Sidhuvud">
    <w:name w:val="header"/>
    <w:basedOn w:val="Normal"/>
    <w:link w:val="SidhuvudChar"/>
    <w:uiPriority w:val="99"/>
    <w:unhideWhenUsed/>
    <w:rsid w:val="00164A6B"/>
    <w:pPr>
      <w:tabs>
        <w:tab w:val="center" w:pos="4536"/>
        <w:tab w:val="right" w:pos="9072"/>
      </w:tabs>
    </w:pPr>
  </w:style>
  <w:style w:type="character" w:customStyle="1" w:styleId="SidhuvudChar">
    <w:name w:val="Sidhuvud Char"/>
    <w:basedOn w:val="Standardstycketeckensnitt"/>
    <w:link w:val="Sidhuvud"/>
    <w:uiPriority w:val="99"/>
    <w:rsid w:val="00164A6B"/>
  </w:style>
  <w:style w:type="paragraph" w:styleId="Sidfot">
    <w:name w:val="footer"/>
    <w:basedOn w:val="Normal"/>
    <w:link w:val="SidfotChar"/>
    <w:uiPriority w:val="99"/>
    <w:unhideWhenUsed/>
    <w:rsid w:val="00164A6B"/>
    <w:pPr>
      <w:tabs>
        <w:tab w:val="center" w:pos="4536"/>
        <w:tab w:val="right" w:pos="9072"/>
      </w:tabs>
    </w:pPr>
  </w:style>
  <w:style w:type="character" w:customStyle="1" w:styleId="SidfotChar">
    <w:name w:val="Sidfot Char"/>
    <w:basedOn w:val="Standardstycketeckensnitt"/>
    <w:link w:val="Sidfot"/>
    <w:uiPriority w:val="99"/>
    <w:rsid w:val="00164A6B"/>
  </w:style>
  <w:style w:type="paragraph" w:styleId="Normalwebb">
    <w:name w:val="Normal (Web)"/>
    <w:basedOn w:val="Normal"/>
    <w:uiPriority w:val="99"/>
    <w:semiHidden/>
    <w:unhideWhenUsed/>
    <w:rsid w:val="00CF3598"/>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288718">
      <w:bodyDiv w:val="1"/>
      <w:marLeft w:val="0"/>
      <w:marRight w:val="0"/>
      <w:marTop w:val="0"/>
      <w:marBottom w:val="0"/>
      <w:divBdr>
        <w:top w:val="none" w:sz="0" w:space="0" w:color="auto"/>
        <w:left w:val="none" w:sz="0" w:space="0" w:color="auto"/>
        <w:bottom w:val="none" w:sz="0" w:space="0" w:color="auto"/>
        <w:right w:val="none" w:sz="0" w:space="0" w:color="auto"/>
      </w:divBdr>
    </w:div>
    <w:div w:id="708533671">
      <w:bodyDiv w:val="1"/>
      <w:marLeft w:val="0"/>
      <w:marRight w:val="0"/>
      <w:marTop w:val="0"/>
      <w:marBottom w:val="0"/>
      <w:divBdr>
        <w:top w:val="none" w:sz="0" w:space="0" w:color="auto"/>
        <w:left w:val="none" w:sz="0" w:space="0" w:color="auto"/>
        <w:bottom w:val="none" w:sz="0" w:space="0" w:color="auto"/>
        <w:right w:val="none" w:sz="0" w:space="0" w:color="auto"/>
      </w:divBdr>
      <w:divsChild>
        <w:div w:id="402483440">
          <w:marLeft w:val="0"/>
          <w:marRight w:val="0"/>
          <w:marTop w:val="0"/>
          <w:marBottom w:val="120"/>
          <w:divBdr>
            <w:top w:val="none" w:sz="0" w:space="0" w:color="auto"/>
            <w:left w:val="none" w:sz="0" w:space="0" w:color="auto"/>
            <w:bottom w:val="none" w:sz="0" w:space="0" w:color="auto"/>
            <w:right w:val="none" w:sz="0" w:space="0" w:color="auto"/>
          </w:divBdr>
        </w:div>
        <w:div w:id="117919520">
          <w:marLeft w:val="0"/>
          <w:marRight w:val="0"/>
          <w:marTop w:val="0"/>
          <w:marBottom w:val="120"/>
          <w:divBdr>
            <w:top w:val="none" w:sz="0" w:space="0" w:color="auto"/>
            <w:left w:val="none" w:sz="0" w:space="0" w:color="auto"/>
            <w:bottom w:val="none" w:sz="0" w:space="0" w:color="auto"/>
            <w:right w:val="none" w:sz="0" w:space="0" w:color="auto"/>
          </w:divBdr>
          <w:divsChild>
            <w:div w:id="177840157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96946423">
      <w:bodyDiv w:val="1"/>
      <w:marLeft w:val="0"/>
      <w:marRight w:val="0"/>
      <w:marTop w:val="0"/>
      <w:marBottom w:val="0"/>
      <w:divBdr>
        <w:top w:val="none" w:sz="0" w:space="0" w:color="auto"/>
        <w:left w:val="none" w:sz="0" w:space="0" w:color="auto"/>
        <w:bottom w:val="none" w:sz="0" w:space="0" w:color="auto"/>
        <w:right w:val="none" w:sz="0" w:space="0" w:color="auto"/>
      </w:divBdr>
    </w:div>
    <w:div w:id="1744061629">
      <w:bodyDiv w:val="1"/>
      <w:marLeft w:val="0"/>
      <w:marRight w:val="0"/>
      <w:marTop w:val="0"/>
      <w:marBottom w:val="0"/>
      <w:divBdr>
        <w:top w:val="none" w:sz="0" w:space="0" w:color="auto"/>
        <w:left w:val="none" w:sz="0" w:space="0" w:color="auto"/>
        <w:bottom w:val="none" w:sz="0" w:space="0" w:color="auto"/>
        <w:right w:val="none" w:sz="0" w:space="0" w:color="auto"/>
      </w:divBdr>
    </w:div>
    <w:div w:id="199756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350</Words>
  <Characters>1858</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Jesper Johansson</dc:creator>
  <cp:keywords/>
  <dc:description/>
  <cp:lastModifiedBy>Marjan Garmroudi</cp:lastModifiedBy>
  <cp:revision>24</cp:revision>
  <dcterms:created xsi:type="dcterms:W3CDTF">2022-05-15T17:36:00Z</dcterms:created>
  <dcterms:modified xsi:type="dcterms:W3CDTF">2022-05-15T18:43:00Z</dcterms:modified>
</cp:coreProperties>
</file>